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 xml:space="preserve">Fill out questions on the form within </w:t>
      </w:r>
      <w:proofErr w:type="gramStart"/>
      <w:r w:rsidRPr="001C204D">
        <w:rPr>
          <w:rFonts w:cstheme="minorHAnsi"/>
          <w:sz w:val="24"/>
          <w:szCs w:val="24"/>
        </w:rPr>
        <w:t>Interfolio</w:t>
      </w:r>
      <w:proofErr w:type="gramEnd"/>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1C0B12F1"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14163F73" w:rsidR="00FD7A53" w:rsidRDefault="00000000" w:rsidP="00FD7A53">
      <w:pPr>
        <w:spacing w:after="0" w:line="240" w:lineRule="auto"/>
        <w:outlineLvl w:val="0"/>
        <w:rPr>
          <w:sz w:val="24"/>
          <w:szCs w:val="24"/>
        </w:rPr>
      </w:pPr>
      <w:hyperlink r:id="rId6" w:history="1">
        <w:r w:rsidR="00583D25" w:rsidRPr="00583D25">
          <w:rPr>
            <w:rStyle w:val="Hyperlink"/>
          </w:rPr>
          <w:t>UPS 210.002</w:t>
        </w:r>
      </w:hyperlink>
      <w:r w:rsidR="00583D25">
        <w:t xml:space="preserve"> </w:t>
      </w:r>
      <w:r w:rsidR="00FD7A53" w:rsidRPr="00DF3B76">
        <w:rPr>
          <w:sz w:val="24"/>
          <w:szCs w:val="24"/>
        </w:rPr>
        <w:t xml:space="preserve">is the </w:t>
      </w:r>
      <w:r w:rsidR="00583D25">
        <w:rPr>
          <w:sz w:val="24"/>
          <w:szCs w:val="24"/>
        </w:rPr>
        <w:t>standards</w:t>
      </w:r>
      <w:r w:rsidR="00FD7A53" w:rsidRPr="00DF3B76">
        <w:rPr>
          <w:sz w:val="24"/>
          <w:szCs w:val="24"/>
        </w:rPr>
        <w:t xml:space="preserve"> policy for </w:t>
      </w:r>
      <w:r w:rsidR="00583D25">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00583D25"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sidR="00583D25">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4F6075B5"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Teaching Performance</w:t>
      </w:r>
    </w:p>
    <w:p w14:paraId="0D8DD54B" w14:textId="40EABEA1"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Teaching innovations and efforts to increase student engagement and learning should be addressed. It shall clearly indicate where supporting documentation can be found in the WPAF.</w:t>
      </w:r>
    </w:p>
    <w:p w14:paraId="475429A7" w14:textId="4D004219"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f. List of Classes Taught</w:t>
      </w:r>
      <w:r w:rsidR="00DF3B76">
        <w:rPr>
          <w:rFonts w:asciiTheme="minorHAnsi" w:hAnsiTheme="minorHAnsi" w:cstheme="minorHAnsi"/>
          <w:sz w:val="32"/>
          <w:szCs w:val="32"/>
        </w:rPr>
        <w:t xml:space="preserve"> </w:t>
      </w:r>
    </w:p>
    <w:p w14:paraId="6CD614F3" w14:textId="6F3BD7C3" w:rsidR="00AB36CF" w:rsidRPr="00AB36CF" w:rsidRDefault="003803F2" w:rsidP="00AB36CF">
      <w:pPr>
        <w:spacing w:after="0" w:line="240" w:lineRule="auto"/>
        <w:rPr>
          <w:rFonts w:eastAsia="Times New Roman" w:cstheme="minorHAnsi"/>
          <w:sz w:val="24"/>
          <w:szCs w:val="24"/>
        </w:rPr>
      </w:pPr>
      <w:r>
        <w:rPr>
          <w:rFonts w:eastAsia="Times New Roman" w:cstheme="minorHAnsi"/>
          <w:sz w:val="24"/>
          <w:szCs w:val="24"/>
        </w:rPr>
        <w:t>Show in reverse chronological order the session, course number, course title, and weighted teaching units (WTU) for all classes taught during the period of review. Some DPS may also require SOQ statistics and/or grade averages be incorporated into this list.</w:t>
      </w:r>
      <w:r w:rsidR="00AB36CF" w:rsidRPr="00DF3B76">
        <w:rPr>
          <w:rFonts w:eastAsia="Times New Roman" w:cstheme="minorHAnsi"/>
          <w:sz w:val="24"/>
          <w:szCs w:val="24"/>
        </w:rPr>
        <w:t xml:space="preserve"> </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6BEEA197" w14:textId="24176838" w:rsidR="00AB36CF" w:rsidRPr="000E3491" w:rsidRDefault="009C028F" w:rsidP="009C028F">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h. </w:t>
      </w:r>
      <w:r w:rsidR="00AB36CF">
        <w:rPr>
          <w:rFonts w:asciiTheme="minorHAnsi" w:hAnsiTheme="minorHAnsi" w:cstheme="minorHAnsi"/>
          <w:sz w:val="32"/>
          <w:szCs w:val="32"/>
        </w:rPr>
        <w:t>Statistical</w:t>
      </w:r>
      <w:r w:rsidR="00AB36CF" w:rsidRPr="00AB36CF">
        <w:rPr>
          <w:rFonts w:asciiTheme="minorHAnsi" w:hAnsiTheme="minorHAnsi" w:cstheme="minorHAnsi"/>
          <w:sz w:val="32"/>
          <w:szCs w:val="32"/>
        </w:rPr>
        <w:t xml:space="preserve"> Summary </w:t>
      </w:r>
      <w:r w:rsidR="00AB36CF">
        <w:rPr>
          <w:rFonts w:asciiTheme="minorHAnsi" w:hAnsiTheme="minorHAnsi" w:cstheme="minorHAnsi"/>
          <w:sz w:val="32"/>
          <w:szCs w:val="32"/>
        </w:rPr>
        <w:t>Reports of Student</w:t>
      </w:r>
      <w:r w:rsidR="000E3491">
        <w:rPr>
          <w:rFonts w:asciiTheme="minorHAnsi" w:hAnsiTheme="minorHAnsi" w:cstheme="minorHAnsi"/>
          <w:sz w:val="32"/>
          <w:szCs w:val="32"/>
        </w:rPr>
        <w:t xml:space="preserve"> Opinion Questionnaires all courses</w:t>
      </w:r>
      <w:r w:rsidR="00AB36CF" w:rsidRPr="000E3491">
        <w:rPr>
          <w:rFonts w:asciiTheme="minorHAnsi" w:hAnsiTheme="minorHAnsi" w:cstheme="minorHAnsi"/>
          <w:sz w:val="24"/>
          <w:szCs w:val="24"/>
        </w:rPr>
        <w:t xml:space="preserve"> </w:t>
      </w:r>
    </w:p>
    <w:p w14:paraId="3CBA0CAD" w14:textId="04E97B83" w:rsidR="00FD7A53" w:rsidRDefault="00AB36CF" w:rsidP="00FD7A53">
      <w:pPr>
        <w:rPr>
          <w:sz w:val="24"/>
          <w:szCs w:val="24"/>
        </w:rPr>
      </w:pPr>
      <w:r w:rsidRPr="00AB36CF">
        <w:rPr>
          <w:sz w:val="24"/>
          <w:szCs w:val="24"/>
        </w:rPr>
        <w:t xml:space="preserve">SOQ Statistical Summary Reports are available for download from the </w:t>
      </w:r>
      <w:hyperlink r:id="rId8" w:tgtFrame="_blank" w:history="1">
        <w:r w:rsidRPr="00AB36CF">
          <w:rPr>
            <w:rStyle w:val="Hyperlink"/>
            <w:sz w:val="24"/>
            <w:szCs w:val="24"/>
          </w:rPr>
          <w:t>Faculty Student Success Dashboard</w:t>
        </w:r>
      </w:hyperlink>
      <w:r w:rsidRPr="00AB36CF">
        <w:rPr>
          <w:sz w:val="24"/>
          <w:szCs w:val="24"/>
        </w:rPr>
        <w:t xml:space="preserve">.  SOQ Statistical Summary Reports from </w:t>
      </w:r>
      <w:r w:rsidRPr="00AB36CF">
        <w:rPr>
          <w:rStyle w:val="Strong"/>
          <w:sz w:val="24"/>
          <w:szCs w:val="24"/>
        </w:rPr>
        <w:t>ALL</w:t>
      </w:r>
      <w:r w:rsidRPr="00AB36CF">
        <w:rPr>
          <w:sz w:val="24"/>
          <w:szCs w:val="24"/>
        </w:rPr>
        <w:t xml:space="preserve"> classes taught during the review period will need to be uploaded here.  </w:t>
      </w:r>
      <w:r w:rsidR="002C2A54">
        <w:rPr>
          <w:sz w:val="24"/>
          <w:szCs w:val="24"/>
        </w:rPr>
        <w:t xml:space="preserve">Some DPS also require instructor semester summaries and/or departmental semester summaries. </w:t>
      </w:r>
      <w:r w:rsidRPr="00AB36CF">
        <w:rPr>
          <w:sz w:val="24"/>
          <w:szCs w:val="24"/>
        </w:rPr>
        <w:t>Please use a consistent file-naming convention that includes the course number and term taught.</w:t>
      </w:r>
    </w:p>
    <w:p w14:paraId="48851533" w14:textId="2DCE6041" w:rsidR="000E3491" w:rsidRPr="000E3491" w:rsidRDefault="002C2A54" w:rsidP="002C2A54">
      <w:pPr>
        <w:pStyle w:val="Heading1"/>
        <w:spacing w:before="240" w:beforeAutospacing="0" w:after="0" w:afterAutospacing="0"/>
        <w:ind w:left="360"/>
        <w:rPr>
          <w:rFonts w:asciiTheme="minorHAnsi" w:hAnsiTheme="minorHAnsi" w:cstheme="minorHAnsi"/>
          <w:sz w:val="24"/>
          <w:szCs w:val="24"/>
        </w:rPr>
      </w:pPr>
      <w:proofErr w:type="spellStart"/>
      <w:r>
        <w:rPr>
          <w:rFonts w:asciiTheme="minorHAnsi" w:hAnsiTheme="minorHAnsi" w:cstheme="minorHAnsi"/>
          <w:sz w:val="32"/>
          <w:szCs w:val="32"/>
        </w:rPr>
        <w:t>i</w:t>
      </w:r>
      <w:proofErr w:type="spellEnd"/>
      <w:r>
        <w:rPr>
          <w:rFonts w:asciiTheme="minorHAnsi" w:hAnsiTheme="minorHAnsi" w:cstheme="minorHAnsi"/>
          <w:sz w:val="32"/>
          <w:szCs w:val="32"/>
        </w:rPr>
        <w:t xml:space="preserve">. Comment Reports from </w:t>
      </w:r>
      <w:r w:rsidR="000E3491">
        <w:rPr>
          <w:rFonts w:asciiTheme="minorHAnsi" w:hAnsiTheme="minorHAnsi" w:cstheme="minorHAnsi"/>
          <w:sz w:val="32"/>
          <w:szCs w:val="32"/>
        </w:rPr>
        <w:t>Student Opinion Questionnaires all courses</w:t>
      </w:r>
      <w:r w:rsidR="000E3491" w:rsidRPr="000E3491">
        <w:rPr>
          <w:rFonts w:asciiTheme="minorHAnsi" w:hAnsiTheme="minorHAnsi" w:cstheme="minorHAnsi"/>
          <w:sz w:val="24"/>
          <w:szCs w:val="24"/>
        </w:rPr>
        <w:t xml:space="preserve"> </w:t>
      </w:r>
    </w:p>
    <w:p w14:paraId="348B22E4" w14:textId="0217CDE1" w:rsidR="000E3491" w:rsidRDefault="000E3491" w:rsidP="00FD7A53">
      <w:pPr>
        <w:rPr>
          <w:sz w:val="24"/>
          <w:szCs w:val="24"/>
        </w:rPr>
      </w:pPr>
      <w:r w:rsidRPr="000E3491">
        <w:rPr>
          <w:sz w:val="24"/>
          <w:szCs w:val="24"/>
        </w:rPr>
        <w:lastRenderedPageBreak/>
        <w:t xml:space="preserve">SOQ Comment Reports are available for download from the </w:t>
      </w:r>
      <w:hyperlink r:id="rId9" w:tgtFrame="_blank" w:history="1">
        <w:r w:rsidRPr="000E3491">
          <w:rPr>
            <w:rStyle w:val="Hyperlink"/>
            <w:sz w:val="24"/>
            <w:szCs w:val="24"/>
          </w:rPr>
          <w:t>Faculty Student Success Dashboard</w:t>
        </w:r>
      </w:hyperlink>
      <w:r w:rsidRPr="000E3491">
        <w:rPr>
          <w:sz w:val="24"/>
          <w:szCs w:val="24"/>
        </w:rPr>
        <w:t xml:space="preserve">.  SOQ Statistical Comment Reports from </w:t>
      </w:r>
      <w:r w:rsidRPr="000E3491">
        <w:rPr>
          <w:rStyle w:val="Strong"/>
          <w:sz w:val="24"/>
          <w:szCs w:val="24"/>
        </w:rPr>
        <w:t>ALL</w:t>
      </w:r>
      <w:r w:rsidRPr="000E3491">
        <w:rPr>
          <w:sz w:val="24"/>
          <w:szCs w:val="24"/>
        </w:rPr>
        <w:t xml:space="preserve"> classes taught during the review period will need to be uploaded here.  </w:t>
      </w:r>
      <w:r w:rsidR="002C2A54">
        <w:rPr>
          <w:sz w:val="24"/>
          <w:szCs w:val="24"/>
        </w:rPr>
        <w:t>Arrange these in reverse chronological order.</w:t>
      </w:r>
    </w:p>
    <w:p w14:paraId="58C644BE" w14:textId="24E284D8" w:rsidR="000E3491" w:rsidRPr="000E3491" w:rsidRDefault="00310317" w:rsidP="00310317">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j. </w:t>
      </w:r>
      <w:r w:rsidR="000E3491">
        <w:rPr>
          <w:rFonts w:asciiTheme="minorHAnsi" w:hAnsiTheme="minorHAnsi" w:cstheme="minorHAnsi"/>
          <w:sz w:val="32"/>
          <w:szCs w:val="32"/>
        </w:rPr>
        <w:t>Statistical Summaries of Grade Distributions (Graded Class List)</w:t>
      </w:r>
    </w:p>
    <w:p w14:paraId="4948048A" w14:textId="7292F223" w:rsidR="000E3491" w:rsidRDefault="000E3491" w:rsidP="00FD7A53">
      <w:pPr>
        <w:rPr>
          <w:sz w:val="24"/>
          <w:szCs w:val="24"/>
        </w:rPr>
      </w:pPr>
      <w:r w:rsidRPr="000E3491">
        <w:rPr>
          <w:sz w:val="24"/>
          <w:szCs w:val="24"/>
        </w:rPr>
        <w:t xml:space="preserve">Grade distributions are available for download from the </w:t>
      </w:r>
      <w:hyperlink r:id="rId10" w:tgtFrame="_blank" w:history="1">
        <w:r w:rsidRPr="000E3491">
          <w:rPr>
            <w:rStyle w:val="Hyperlink"/>
            <w:sz w:val="24"/>
            <w:szCs w:val="24"/>
          </w:rPr>
          <w:t>Faculty Student Success Dashboard</w:t>
        </w:r>
      </w:hyperlink>
      <w:r w:rsidRPr="000E3491">
        <w:rPr>
          <w:sz w:val="24"/>
          <w:szCs w:val="24"/>
        </w:rPr>
        <w:t>.  Please upload the one-page semester summary of grade distributions for ALL classes taught during the review period for which students received university credit. </w:t>
      </w:r>
      <w:r w:rsidR="00FD2565">
        <w:rPr>
          <w:sz w:val="24"/>
          <w:szCs w:val="24"/>
        </w:rPr>
        <w:t xml:space="preserve">Arrange these in reverse chronological order. Some DPS also require instructor semester summaries and/or departmental semester summaries. </w:t>
      </w:r>
      <w:r w:rsidRPr="000E3491">
        <w:rPr>
          <w:rStyle w:val="Strong"/>
          <w:sz w:val="24"/>
          <w:szCs w:val="24"/>
        </w:rPr>
        <w:t>DO NOT</w:t>
      </w:r>
      <w:r w:rsidRPr="000E3491">
        <w:rPr>
          <w:sz w:val="24"/>
          <w:szCs w:val="24"/>
        </w:rPr>
        <w:t xml:space="preserve"> upload any documents with any identifying student information</w:t>
      </w:r>
      <w:r>
        <w:rPr>
          <w:sz w:val="24"/>
          <w:szCs w:val="24"/>
        </w:rPr>
        <w:t>.</w:t>
      </w:r>
    </w:p>
    <w:p w14:paraId="7ACD47B1" w14:textId="488A2D17"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Teaching Performance</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77777777" w:rsidR="001C204D" w:rsidRDefault="001C204D" w:rsidP="001C204D">
      <w:pPr>
        <w:pStyle w:val="Heading1"/>
        <w:spacing w:before="0" w:beforeAutospacing="0" w:after="0" w:afterAutospacing="0"/>
        <w:rPr>
          <w:b w:val="0"/>
          <w:bCs w:val="0"/>
          <w:sz w:val="24"/>
          <w:szCs w:val="24"/>
        </w:rPr>
      </w:pPr>
      <w:r w:rsidRPr="001C204D">
        <w:rPr>
          <w:b w:val="0"/>
          <w:bCs w:val="0"/>
          <w:sz w:val="24"/>
          <w:szCs w:val="24"/>
        </w:rPr>
        <w:t xml:space="preserve">a concise (1500 words maximum; may also include summary tables in an addendum that does not count toward word maximum) self-assessment of significant accomplishments in relation to the applicable DPS. This narrative shall clearly indicate where in the WPAF supporting documentation can be found. It is the faculty member’s responsibility to provide evidence of all scholarly and creative activities. If evidence is absent, evaluators may not count the </w:t>
      </w:r>
      <w:proofErr w:type="gramStart"/>
      <w:r w:rsidRPr="001C204D">
        <w:rPr>
          <w:b w:val="0"/>
          <w:bCs w:val="0"/>
          <w:sz w:val="24"/>
          <w:szCs w:val="24"/>
        </w:rPr>
        <w:t>activity;</w:t>
      </w:r>
      <w:proofErr w:type="gramEnd"/>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roofErr w:type="gramStart"/>
      <w:r w:rsidRPr="00EC4007">
        <w:rPr>
          <w:b w:val="0"/>
          <w:bCs w:val="0"/>
          <w:sz w:val="24"/>
          <w:szCs w:val="24"/>
        </w:rPr>
        <w:t>);</w:t>
      </w:r>
      <w:proofErr w:type="gramEnd"/>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roofErr w:type="gramStart"/>
      <w:r w:rsidRPr="000022CE">
        <w:rPr>
          <w:b w:val="0"/>
          <w:bCs w:val="0"/>
          <w:sz w:val="24"/>
          <w:szCs w:val="24"/>
        </w:rPr>
        <w:t>);</w:t>
      </w:r>
      <w:proofErr w:type="gramEnd"/>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A copy of each significant item in the period under review shall be included in reverse chronological order (any future plans for the item(s) should be described</w:t>
      </w:r>
      <w:proofErr w:type="gramStart"/>
      <w:r w:rsidRPr="00D0388D">
        <w:rPr>
          <w:b w:val="0"/>
          <w:bCs w:val="0"/>
          <w:sz w:val="24"/>
          <w:szCs w:val="24"/>
        </w:rPr>
        <w:t>);</w:t>
      </w:r>
      <w:proofErr w:type="gramEnd"/>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4C5C39FD"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s. Narrative Summary of 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 xml:space="preserve">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w:t>
      </w:r>
      <w:proofErr w:type="gramStart"/>
      <w:r w:rsidRPr="005558C5">
        <w:rPr>
          <w:b w:val="0"/>
          <w:bCs w:val="0"/>
          <w:sz w:val="24"/>
          <w:szCs w:val="24"/>
        </w:rPr>
        <w:t>found;</w:t>
      </w:r>
      <w:proofErr w:type="gramEnd"/>
    </w:p>
    <w:p w14:paraId="17496C94" w14:textId="575C22AF"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t. Evidence of Professional Service Activities</w:t>
      </w:r>
    </w:p>
    <w:p w14:paraId="01AB1117" w14:textId="69E1C773"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 xml:space="preserve">For each significant activity, describe (and where possible document) level of participation, responsibilities, and any available evidence of working collaboratively and productively with professional </w:t>
      </w:r>
      <w:proofErr w:type="gramStart"/>
      <w:r w:rsidRPr="005558C5">
        <w:rPr>
          <w:b w:val="0"/>
          <w:bCs w:val="0"/>
          <w:sz w:val="24"/>
          <w:szCs w:val="24"/>
        </w:rPr>
        <w:t>colleagues;</w:t>
      </w:r>
      <w:proofErr w:type="gramEnd"/>
    </w:p>
    <w:p w14:paraId="3F355152" w14:textId="315B833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u. Evidence of University Service Activities</w:t>
      </w:r>
    </w:p>
    <w:p w14:paraId="764D94E4" w14:textId="246D4D03" w:rsidR="00036EA9" w:rsidRPr="001C204D" w:rsidRDefault="00036EA9" w:rsidP="00036EA9">
      <w:pPr>
        <w:pStyle w:val="Heading1"/>
        <w:spacing w:before="0" w:beforeAutospacing="0" w:after="0" w:afterAutospacing="0"/>
        <w:rPr>
          <w:b w:val="0"/>
          <w:bCs w:val="0"/>
          <w:sz w:val="24"/>
          <w:szCs w:val="24"/>
        </w:rPr>
      </w:pPr>
      <w:r w:rsidRPr="00036EA9">
        <w:rPr>
          <w:b w:val="0"/>
          <w:bCs w:val="0"/>
          <w:sz w:val="24"/>
          <w:szCs w:val="24"/>
        </w:rPr>
        <w:t xml:space="preserve">For each significant activity, describe (and where possible document) level of participation, responsibilities, and any available evidence of working collaboratively and productively with </w:t>
      </w:r>
      <w:proofErr w:type="gramStart"/>
      <w:r w:rsidRPr="00036EA9">
        <w:rPr>
          <w:b w:val="0"/>
          <w:bCs w:val="0"/>
          <w:sz w:val="24"/>
          <w:szCs w:val="24"/>
        </w:rPr>
        <w:t>colleagues;</w:t>
      </w:r>
      <w:proofErr w:type="gramEnd"/>
    </w:p>
    <w:p w14:paraId="195BECD7" w14:textId="3E951CC9" w:rsidR="009554B4" w:rsidRP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v. Evidence of Community Service Activities</w:t>
      </w:r>
    </w:p>
    <w:p w14:paraId="1C81D1C0" w14:textId="00B8F45E" w:rsidR="004905C0" w:rsidRPr="001C204D" w:rsidRDefault="004905C0" w:rsidP="004905C0">
      <w:pPr>
        <w:pStyle w:val="Heading1"/>
        <w:spacing w:before="0" w:beforeAutospacing="0" w:after="0" w:afterAutospacing="0"/>
        <w:rPr>
          <w:b w:val="0"/>
          <w:bCs w:val="0"/>
          <w:sz w:val="24"/>
          <w:szCs w:val="24"/>
        </w:rPr>
      </w:pPr>
      <w:r w:rsidRPr="004905C0">
        <w:rPr>
          <w:b w:val="0"/>
          <w:bCs w:val="0"/>
          <w:sz w:val="24"/>
          <w:szCs w:val="24"/>
        </w:rPr>
        <w:t>For each significant activity, describe (and where possible document) level of participation, responsibilities, and any available evidence of working collaboratively and productively with community members.</w:t>
      </w:r>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22CE"/>
    <w:rsid w:val="00036EA9"/>
    <w:rsid w:val="0009585D"/>
    <w:rsid w:val="000A01E6"/>
    <w:rsid w:val="000E3491"/>
    <w:rsid w:val="000F55EF"/>
    <w:rsid w:val="001C204D"/>
    <w:rsid w:val="00201073"/>
    <w:rsid w:val="002B6F88"/>
    <w:rsid w:val="002C2A54"/>
    <w:rsid w:val="00310317"/>
    <w:rsid w:val="003803F2"/>
    <w:rsid w:val="00401425"/>
    <w:rsid w:val="004340C4"/>
    <w:rsid w:val="004905C0"/>
    <w:rsid w:val="00494364"/>
    <w:rsid w:val="005558C5"/>
    <w:rsid w:val="00555F21"/>
    <w:rsid w:val="00583D25"/>
    <w:rsid w:val="005E0269"/>
    <w:rsid w:val="005E7838"/>
    <w:rsid w:val="006B0387"/>
    <w:rsid w:val="006C7409"/>
    <w:rsid w:val="007508D5"/>
    <w:rsid w:val="007922D9"/>
    <w:rsid w:val="007D33BA"/>
    <w:rsid w:val="009554B4"/>
    <w:rsid w:val="0098384A"/>
    <w:rsid w:val="009A4050"/>
    <w:rsid w:val="009A631D"/>
    <w:rsid w:val="009C028F"/>
    <w:rsid w:val="009D4746"/>
    <w:rsid w:val="009E47C6"/>
    <w:rsid w:val="009F6536"/>
    <w:rsid w:val="00A17A1F"/>
    <w:rsid w:val="00AB36CF"/>
    <w:rsid w:val="00B104A1"/>
    <w:rsid w:val="00B10FC2"/>
    <w:rsid w:val="00C93A61"/>
    <w:rsid w:val="00CC4177"/>
    <w:rsid w:val="00D0388D"/>
    <w:rsid w:val="00DF3B76"/>
    <w:rsid w:val="00EC4007"/>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uf.screenstepslive.com/s/12867/m/90548/l/1249361-faculty-student-success-dashboard-my-graded-class-list-soq" TargetMode="Externa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llerton.edu/senate/publications_policies_resolutions/ups/UPS%20200/UPS%20210.002.pdf" TargetMode="External"/><Relationship Id="rId11" Type="http://schemas.openxmlformats.org/officeDocument/2006/relationships/fontTable" Target="fontTable.xml"/><Relationship Id="rId5" Type="http://schemas.openxmlformats.org/officeDocument/2006/relationships/hyperlink" Target="https://www.fullerton.edu/far/evaluations/for-faculty/faculty-forms/RTPPortfolioTOC.docx" TargetMode="External"/><Relationship Id="rId10" Type="http://schemas.openxmlformats.org/officeDocument/2006/relationships/hyperlink" Target="https://csuf.screenstepslive.com/s/12867/m/90548/l/1249361-faculty-student-success-dashboard-my-graded-class-list-soq" TargetMode="External"/><Relationship Id="rId4" Type="http://schemas.openxmlformats.org/officeDocument/2006/relationships/webSettings" Target="webSettings.xml"/><Relationship Id="rId9" Type="http://schemas.openxmlformats.org/officeDocument/2006/relationships/hyperlink" Target="https://csuf.screenstepslive.com/s/12867/m/90548/l/1249361-faculty-student-success-dashboard-my-graded-class-list-so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29</cp:revision>
  <dcterms:created xsi:type="dcterms:W3CDTF">2024-01-18T17:15:00Z</dcterms:created>
  <dcterms:modified xsi:type="dcterms:W3CDTF">2024-04-03T22:09:00Z</dcterms:modified>
</cp:coreProperties>
</file>